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4F0F6" w14:textId="6BF37D40" w:rsidR="00E85EF9" w:rsidRDefault="00E85EF9" w:rsidP="00B71B0A">
      <w:pPr>
        <w:shd w:val="clear" w:color="auto" w:fill="FFFFFF"/>
        <w:spacing w:after="120" w:line="360" w:lineRule="auto"/>
        <w:jc w:val="center"/>
        <w:outlineLvl w:val="2"/>
        <w:rPr>
          <w:rFonts w:ascii="Helvetica" w:eastAsia="Times New Roman" w:hAnsi="Helvetica" w:cs="Helvetica"/>
          <w:color w:val="353535"/>
          <w:sz w:val="42"/>
          <w:szCs w:val="42"/>
        </w:rPr>
      </w:pPr>
      <w:r>
        <w:rPr>
          <w:rFonts w:ascii="Helvetica" w:eastAsia="Times New Roman" w:hAnsi="Helvetica" w:cs="Helvetica"/>
          <w:noProof/>
          <w:color w:val="353535"/>
          <w:sz w:val="42"/>
          <w:szCs w:val="42"/>
        </w:rPr>
        <w:drawing>
          <wp:anchor distT="0" distB="0" distL="114300" distR="114300" simplePos="0" relativeHeight="251658240" behindDoc="1" locked="0" layoutInCell="1" allowOverlap="1" wp14:anchorId="50102D59" wp14:editId="0044D6DD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66900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380" y="21306"/>
                <wp:lineTo x="213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-logo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B15">
        <w:rPr>
          <w:rFonts w:ascii="Helvetica" w:eastAsia="Times New Roman" w:hAnsi="Helvetica" w:cs="Helvetica"/>
          <w:color w:val="353535"/>
          <w:sz w:val="42"/>
          <w:szCs w:val="42"/>
        </w:rPr>
        <w:t>2017 M</w:t>
      </w:r>
      <w:r w:rsidR="007071E7">
        <w:rPr>
          <w:rFonts w:ascii="Helvetica" w:eastAsia="Times New Roman" w:hAnsi="Helvetica" w:cs="Helvetica"/>
          <w:color w:val="353535"/>
          <w:sz w:val="42"/>
          <w:szCs w:val="42"/>
        </w:rPr>
        <w:t xml:space="preserve">ay Mental </w:t>
      </w:r>
      <w:r w:rsidR="007D6B15">
        <w:rPr>
          <w:rFonts w:ascii="Helvetica" w:eastAsia="Times New Roman" w:hAnsi="Helvetica" w:cs="Helvetica"/>
          <w:color w:val="353535"/>
          <w:sz w:val="42"/>
          <w:szCs w:val="42"/>
        </w:rPr>
        <w:t>H</w:t>
      </w:r>
      <w:r w:rsidR="007071E7">
        <w:rPr>
          <w:rFonts w:ascii="Helvetica" w:eastAsia="Times New Roman" w:hAnsi="Helvetica" w:cs="Helvetica"/>
          <w:color w:val="353535"/>
          <w:sz w:val="42"/>
          <w:szCs w:val="42"/>
        </w:rPr>
        <w:t xml:space="preserve">ealth </w:t>
      </w:r>
      <w:r w:rsidR="007D6B15">
        <w:rPr>
          <w:rFonts w:ascii="Helvetica" w:eastAsia="Times New Roman" w:hAnsi="Helvetica" w:cs="Helvetica"/>
          <w:color w:val="353535"/>
          <w:sz w:val="42"/>
          <w:szCs w:val="42"/>
        </w:rPr>
        <w:t>M</w:t>
      </w:r>
      <w:r w:rsidR="007071E7">
        <w:rPr>
          <w:rFonts w:ascii="Helvetica" w:eastAsia="Times New Roman" w:hAnsi="Helvetica" w:cs="Helvetica"/>
          <w:color w:val="353535"/>
          <w:sz w:val="42"/>
          <w:szCs w:val="42"/>
        </w:rPr>
        <w:t>onth</w:t>
      </w:r>
    </w:p>
    <w:p w14:paraId="093CC33F" w14:textId="77777777" w:rsidR="00EB2AD2" w:rsidRDefault="00EB2AD2" w:rsidP="00B71B0A">
      <w:pPr>
        <w:shd w:val="clear" w:color="auto" w:fill="FFFFFF"/>
        <w:spacing w:after="120" w:line="360" w:lineRule="auto"/>
        <w:jc w:val="center"/>
        <w:outlineLvl w:val="2"/>
        <w:rPr>
          <w:rFonts w:ascii="Helvetica" w:eastAsia="Times New Roman" w:hAnsi="Helvetica" w:cs="Helvetica"/>
          <w:color w:val="353535"/>
          <w:sz w:val="42"/>
          <w:szCs w:val="42"/>
        </w:rPr>
      </w:pPr>
      <w:r>
        <w:rPr>
          <w:rFonts w:ascii="Helvetica" w:eastAsia="Times New Roman" w:hAnsi="Helvetica" w:cs="Helvetica"/>
          <w:color w:val="353535"/>
          <w:sz w:val="42"/>
          <w:szCs w:val="42"/>
        </w:rPr>
        <w:t>Social Media Messages</w:t>
      </w:r>
    </w:p>
    <w:p w14:paraId="56293AF7" w14:textId="77777777" w:rsidR="000128B5" w:rsidRDefault="000128B5" w:rsidP="00B71B0A">
      <w:p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 w:val="24"/>
          <w:szCs w:val="24"/>
        </w:rPr>
      </w:pPr>
    </w:p>
    <w:p w14:paraId="06C80899" w14:textId="77777777" w:rsidR="000128B5" w:rsidRDefault="000128B5" w:rsidP="00B71B0A">
      <w:p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 w:val="24"/>
          <w:szCs w:val="24"/>
        </w:rPr>
      </w:pPr>
    </w:p>
    <w:p w14:paraId="1D572E7C" w14:textId="2BECC118" w:rsidR="00B71B0A" w:rsidRDefault="000B550A" w:rsidP="00B71B0A">
      <w:p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b/>
          <w:color w:val="353535"/>
          <w:sz w:val="32"/>
          <w:szCs w:val="24"/>
          <w:u w:val="single"/>
        </w:rPr>
      </w:pPr>
      <w:r>
        <w:rPr>
          <w:rFonts w:ascii="Helvetica" w:eastAsia="Times New Roman" w:hAnsi="Helvetica" w:cs="Helvetica"/>
          <w:b/>
          <w:color w:val="353535"/>
          <w:sz w:val="32"/>
          <w:szCs w:val="24"/>
          <w:u w:val="single"/>
        </w:rPr>
        <w:t>H</w:t>
      </w:r>
      <w:r w:rsidR="007071E7" w:rsidRPr="00B71B0A">
        <w:rPr>
          <w:rFonts w:ascii="Helvetica" w:eastAsia="Times New Roman" w:hAnsi="Helvetica" w:cs="Helvetica"/>
          <w:b/>
          <w:color w:val="353535"/>
          <w:sz w:val="32"/>
          <w:szCs w:val="24"/>
          <w:u w:val="single"/>
        </w:rPr>
        <w:t>ashtags</w:t>
      </w:r>
    </w:p>
    <w:p w14:paraId="7697C661" w14:textId="77777777" w:rsidR="007071E7" w:rsidRPr="00B71B0A" w:rsidRDefault="007071E7" w:rsidP="00B71B0A">
      <w:p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>Let’s join NAMI and partners across the country in using these hashtags this May:</w:t>
      </w:r>
    </w:p>
    <w:p w14:paraId="6E17E3DE" w14:textId="71E3254B" w:rsidR="007071E7" w:rsidRDefault="007071E7" w:rsidP="00B71B0A">
      <w:pPr>
        <w:pStyle w:val="NormalWeb"/>
        <w:spacing w:after="120" w:line="360" w:lineRule="auto"/>
        <w:rPr>
          <w:rFonts w:ascii="Helvetica" w:eastAsia="Times New Roman" w:hAnsi="Helvetica" w:cs="Helvetica"/>
          <w:color w:val="353535"/>
          <w:sz w:val="22"/>
        </w:rPr>
      </w:pPr>
      <w:r w:rsidRPr="00B71B0A">
        <w:rPr>
          <w:rFonts w:ascii="Helvetica" w:eastAsia="Times New Roman" w:hAnsi="Helvetica" w:cs="Helvetica"/>
          <w:color w:val="353535"/>
          <w:sz w:val="22"/>
        </w:rPr>
        <w:t>#StigmaFree</w:t>
      </w:r>
      <w:r w:rsidR="00B71B0A">
        <w:rPr>
          <w:rFonts w:ascii="Helvetica" w:eastAsia="Times New Roman" w:hAnsi="Helvetica" w:cs="Helvetica"/>
          <w:color w:val="353535"/>
          <w:sz w:val="22"/>
        </w:rPr>
        <w:t xml:space="preserve">  </w:t>
      </w:r>
      <w:r w:rsidRPr="00B71B0A">
        <w:rPr>
          <w:rFonts w:ascii="Helvetica" w:eastAsia="Times New Roman" w:hAnsi="Helvetica" w:cs="Helvetica"/>
          <w:color w:val="353535"/>
          <w:sz w:val="22"/>
        </w:rPr>
        <w:t>#MentalHealthMonth</w:t>
      </w:r>
    </w:p>
    <w:p w14:paraId="03D56D7A" w14:textId="77777777" w:rsidR="0045548D" w:rsidRDefault="0045548D" w:rsidP="00B71B0A">
      <w:pPr>
        <w:pStyle w:val="NormalWeb"/>
        <w:spacing w:after="120" w:line="360" w:lineRule="auto"/>
        <w:rPr>
          <w:rFonts w:ascii="Helvetica" w:eastAsia="Times New Roman" w:hAnsi="Helvetica" w:cs="Helvetica"/>
          <w:color w:val="353535"/>
          <w:sz w:val="22"/>
        </w:rPr>
      </w:pPr>
    </w:p>
    <w:p w14:paraId="258DB27D" w14:textId="77777777" w:rsidR="00E83437" w:rsidRPr="00B71B0A" w:rsidRDefault="00E83437" w:rsidP="00B71B0A">
      <w:p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b/>
          <w:color w:val="353535"/>
          <w:sz w:val="32"/>
          <w:szCs w:val="24"/>
          <w:u w:val="single"/>
        </w:rPr>
      </w:pPr>
      <w:r w:rsidRPr="00B71B0A">
        <w:rPr>
          <w:rFonts w:ascii="Helvetica" w:eastAsia="Times New Roman" w:hAnsi="Helvetica" w:cs="Helvetica"/>
          <w:b/>
          <w:color w:val="353535"/>
          <w:sz w:val="32"/>
          <w:szCs w:val="24"/>
          <w:u w:val="single"/>
        </w:rPr>
        <w:t>Twitter</w:t>
      </w:r>
    </w:p>
    <w:p w14:paraId="5BD01EDB" w14:textId="77777777" w:rsidR="00B71B0A" w:rsidRDefault="00E83437" w:rsidP="00B71B0A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 xml:space="preserve">May is #MentalHealthMonth. </w:t>
      </w:r>
      <w:r w:rsidR="002B05AD" w:rsidRPr="00B71B0A">
        <w:rPr>
          <w:rFonts w:ascii="Helvetica" w:eastAsia="Times New Roman" w:hAnsi="Helvetica" w:cs="Helvetica"/>
          <w:color w:val="353535"/>
          <w:szCs w:val="24"/>
        </w:rPr>
        <w:t xml:space="preserve">Encourage your organization to sign the </w:t>
      </w:r>
      <w:bookmarkStart w:id="0" w:name="_GoBack"/>
      <w:bookmarkEnd w:id="0"/>
      <w:r w:rsidR="002B05AD" w:rsidRPr="00B71B0A">
        <w:rPr>
          <w:rFonts w:ascii="Helvetica" w:eastAsia="Times New Roman" w:hAnsi="Helvetica" w:cs="Helvetica"/>
          <w:color w:val="353535"/>
          <w:szCs w:val="24"/>
        </w:rPr>
        <w:t>Mental Health Month Proclamation. See template here: &lt;insert link&gt;</w:t>
      </w:r>
    </w:p>
    <w:p w14:paraId="160DE624" w14:textId="77777777" w:rsidR="00B71B0A" w:rsidRPr="00B71B0A" w:rsidRDefault="00E83437" w:rsidP="00B71B0A">
      <w:pPr>
        <w:numPr>
          <w:ilvl w:val="0"/>
          <w:numId w:val="3"/>
        </w:numPr>
        <w:shd w:val="clear" w:color="auto" w:fill="FFFFFF"/>
        <w:spacing w:after="120" w:line="360" w:lineRule="auto"/>
        <w:outlineLvl w:val="2"/>
        <w:rPr>
          <w:rStyle w:val="Hyperlink"/>
          <w:rFonts w:ascii="Helvetica" w:eastAsia="Times New Roman" w:hAnsi="Helvetica" w:cs="Helvetica"/>
          <w:color w:val="353535"/>
          <w:szCs w:val="24"/>
          <w:u w:val="none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 xml:space="preserve">Take the Make </w:t>
      </w:r>
      <w:r w:rsidR="007D6B15" w:rsidRPr="00B71B0A">
        <w:rPr>
          <w:rFonts w:ascii="Helvetica" w:eastAsia="Times New Roman" w:hAnsi="Helvetica" w:cs="Helvetica"/>
          <w:color w:val="353535"/>
          <w:szCs w:val="24"/>
        </w:rPr>
        <w:t>I</w:t>
      </w:r>
      <w:r w:rsidRPr="00B71B0A">
        <w:rPr>
          <w:rFonts w:ascii="Helvetica" w:eastAsia="Times New Roman" w:hAnsi="Helvetica" w:cs="Helvetica"/>
          <w:color w:val="353535"/>
          <w:szCs w:val="24"/>
        </w:rPr>
        <w:t xml:space="preserve">t Ok pledge in May #MentalHealthMonth </w:t>
      </w:r>
      <w:r w:rsidR="00F84D17" w:rsidRPr="00B71B0A">
        <w:rPr>
          <w:rFonts w:ascii="Helvetica" w:eastAsia="Times New Roman" w:hAnsi="Helvetica" w:cs="Helvetica"/>
          <w:color w:val="353535"/>
          <w:szCs w:val="24"/>
        </w:rPr>
        <w:t>#ErasetheStigma</w:t>
      </w:r>
      <w:r w:rsidR="007D6B15" w:rsidRPr="00B71B0A">
        <w:rPr>
          <w:rFonts w:ascii="Helvetica" w:eastAsia="Times New Roman" w:hAnsi="Helvetica" w:cs="Helvetica"/>
          <w:color w:val="353535"/>
          <w:szCs w:val="24"/>
        </w:rPr>
        <w:t xml:space="preserve"> #MakeItOK</w:t>
      </w:r>
      <w:r w:rsidR="00B71B0A" w:rsidRPr="00B71B0A">
        <w:rPr>
          <w:rFonts w:ascii="Helvetica" w:eastAsia="Times New Roman" w:hAnsi="Helvetica" w:cs="Helvetica"/>
          <w:color w:val="353535"/>
          <w:szCs w:val="24"/>
        </w:rPr>
        <w:t xml:space="preserve"> </w:t>
      </w:r>
      <w:hyperlink r:id="rId8" w:history="1">
        <w:r w:rsidR="00B71B0A" w:rsidRPr="00B71B0A">
          <w:rPr>
            <w:rStyle w:val="Hyperlink"/>
            <w:rFonts w:ascii="Helvetica" w:eastAsia="Times New Roman" w:hAnsi="Helvetica" w:cs="Helvetica"/>
            <w:szCs w:val="24"/>
          </w:rPr>
          <w:t xml:space="preserve">http://makeitok.org/take-the-pledge/ </w:t>
        </w:r>
      </w:hyperlink>
    </w:p>
    <w:p w14:paraId="3B64C712" w14:textId="77777777" w:rsidR="00B71B0A" w:rsidRDefault="00F84D17" w:rsidP="00B71B0A">
      <w:pPr>
        <w:numPr>
          <w:ilvl w:val="0"/>
          <w:numId w:val="3"/>
        </w:num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 xml:space="preserve">Want more skills to assist family, friends, or coworkers in mental health crises? Try #MentalHealthFirstAid </w:t>
      </w:r>
      <w:hyperlink r:id="rId9" w:history="1">
        <w:r w:rsidRPr="00B71B0A">
          <w:rPr>
            <w:rStyle w:val="Hyperlink"/>
            <w:rFonts w:ascii="Helvetica" w:eastAsia="Times New Roman" w:hAnsi="Helvetica" w:cs="Helvetica"/>
            <w:szCs w:val="24"/>
          </w:rPr>
          <w:t>http://www.mentalhealthfirstaid.org/cs</w:t>
        </w:r>
      </w:hyperlink>
      <w:r w:rsidR="007D6B15" w:rsidRPr="00B71B0A">
        <w:rPr>
          <w:rFonts w:ascii="Helvetica" w:eastAsia="Times New Roman" w:hAnsi="Helvetica" w:cs="Helvetica"/>
          <w:color w:val="353535"/>
          <w:szCs w:val="24"/>
        </w:rPr>
        <w:t xml:space="preserve"> </w:t>
      </w:r>
    </w:p>
    <w:p w14:paraId="62AD09D4" w14:textId="2435C0FA" w:rsidR="00B71B0A" w:rsidRPr="00B71B0A" w:rsidRDefault="00CB1D03" w:rsidP="00B71B0A">
      <w:pPr>
        <w:numPr>
          <w:ilvl w:val="0"/>
          <w:numId w:val="3"/>
        </w:num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>#MentalHealthFirstAid teaches you how to identify, understand and respond to signs of menta</w:t>
      </w:r>
      <w:r w:rsidR="00B71B0A" w:rsidRPr="00B71B0A">
        <w:rPr>
          <w:rFonts w:ascii="Helvetica" w:eastAsia="Times New Roman" w:hAnsi="Helvetica" w:cs="Helvetica"/>
          <w:color w:val="353535"/>
          <w:szCs w:val="24"/>
        </w:rPr>
        <w:t xml:space="preserve">l illnesses in your community. </w:t>
      </w:r>
      <w:hyperlink r:id="rId10" w:history="1">
        <w:r w:rsidR="00B71B0A" w:rsidRPr="00B71B0A">
          <w:rPr>
            <w:rStyle w:val="Hyperlink"/>
            <w:rFonts w:ascii="Helvetica" w:eastAsia="Times New Roman" w:hAnsi="Helvetica" w:cs="Helvetica"/>
            <w:szCs w:val="24"/>
          </w:rPr>
          <w:t>www.fairview.org/mentalhealthfirstaid</w:t>
        </w:r>
      </w:hyperlink>
      <w:r w:rsidR="00B71B0A" w:rsidRPr="00B71B0A">
        <w:rPr>
          <w:rFonts w:ascii="Helvetica" w:eastAsia="Times New Roman" w:hAnsi="Helvetica" w:cs="Helvetica"/>
          <w:color w:val="353535"/>
          <w:szCs w:val="24"/>
        </w:rPr>
        <w:t xml:space="preserve"> </w:t>
      </w:r>
    </w:p>
    <w:p w14:paraId="432E1469" w14:textId="235EFD68" w:rsidR="00B71B0A" w:rsidRPr="00B71B0A" w:rsidRDefault="00B71B0A" w:rsidP="00B71B0A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0000FF"/>
          <w:szCs w:val="24"/>
          <w:u w:val="single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 xml:space="preserve">1 in 5 Americans are affected by mental illness. #EraseTheStigma. </w:t>
      </w:r>
    </w:p>
    <w:p w14:paraId="59D1DA35" w14:textId="77777777" w:rsidR="00B71B0A" w:rsidRPr="00B71B0A" w:rsidRDefault="00B71B0A" w:rsidP="00B71B0A">
      <w:pPr>
        <w:pStyle w:val="ListParagraph"/>
        <w:shd w:val="clear" w:color="auto" w:fill="FFFFFF"/>
        <w:spacing w:after="120" w:line="360" w:lineRule="auto"/>
        <w:outlineLvl w:val="2"/>
        <w:rPr>
          <w:rStyle w:val="Hyperlink"/>
          <w:rFonts w:ascii="Helvetica" w:eastAsia="Times New Roman" w:hAnsi="Helvetica" w:cs="Helvetica"/>
          <w:szCs w:val="24"/>
        </w:rPr>
      </w:pPr>
      <w:hyperlink r:id="rId11" w:history="1">
        <w:r w:rsidRPr="00B71B0A">
          <w:rPr>
            <w:rStyle w:val="Hyperlink"/>
            <w:rFonts w:ascii="Helvetica" w:eastAsia="Times New Roman" w:hAnsi="Helvetica" w:cs="Helvetica"/>
            <w:szCs w:val="24"/>
          </w:rPr>
          <w:t>http://makeitok.org/see-our-ads/</w:t>
        </w:r>
      </w:hyperlink>
    </w:p>
    <w:p w14:paraId="7033F0E8" w14:textId="77777777" w:rsidR="00B71B0A" w:rsidRDefault="00F84D17" w:rsidP="00B71B0A">
      <w:pPr>
        <w:pStyle w:val="ListParagraph"/>
        <w:numPr>
          <w:ilvl w:val="0"/>
          <w:numId w:val="4"/>
        </w:num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 xml:space="preserve">#QuestionPersuadeRefer are the 3 simple steps to #PreventSuicide. Find a training here: </w:t>
      </w:r>
      <w:hyperlink r:id="rId12" w:history="1">
        <w:r w:rsidR="00B71B0A" w:rsidRPr="00B71B0A">
          <w:rPr>
            <w:rStyle w:val="Hyperlink"/>
            <w:rFonts w:ascii="Helvetica" w:eastAsia="Times New Roman" w:hAnsi="Helvetica" w:cs="Helvetica"/>
            <w:szCs w:val="24"/>
          </w:rPr>
          <w:t>https://www.qprinstitute.com</w:t>
        </w:r>
      </w:hyperlink>
    </w:p>
    <w:p w14:paraId="524D900E" w14:textId="13ADD6F7" w:rsidR="00B71B0A" w:rsidRPr="00B71B0A" w:rsidRDefault="00F84D17" w:rsidP="00B71B0A">
      <w:pPr>
        <w:pStyle w:val="ListParagraph"/>
        <w:numPr>
          <w:ilvl w:val="0"/>
          <w:numId w:val="4"/>
        </w:numPr>
        <w:shd w:val="clear" w:color="auto" w:fill="FFFFFF"/>
        <w:spacing w:after="120" w:line="360" w:lineRule="auto"/>
        <w:outlineLvl w:val="2"/>
        <w:rPr>
          <w:rStyle w:val="Hyperlink"/>
          <w:rFonts w:ascii="Helvetica" w:eastAsia="Times New Roman" w:hAnsi="Helvetica" w:cs="Helvetica"/>
          <w:color w:val="353535"/>
          <w:szCs w:val="24"/>
          <w:u w:val="none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 xml:space="preserve">Offering #PsychologicalFirstAid in your </w:t>
      </w:r>
      <w:r w:rsidR="00AD2101" w:rsidRPr="00B71B0A">
        <w:rPr>
          <w:rFonts w:ascii="Helvetica" w:eastAsia="Times New Roman" w:hAnsi="Helvetica" w:cs="Helvetica"/>
          <w:color w:val="353535"/>
          <w:szCs w:val="24"/>
        </w:rPr>
        <w:t xml:space="preserve">workplace will build skills to help others handle mental trauma. Find more here: </w:t>
      </w:r>
      <w:hyperlink r:id="rId13" w:history="1">
        <w:r w:rsidR="00CB1D03" w:rsidRPr="00B71B0A">
          <w:rPr>
            <w:rStyle w:val="Hyperlink"/>
            <w:rFonts w:ascii="Helvetica" w:eastAsia="Times New Roman" w:hAnsi="Helvetica" w:cs="Helvetica"/>
            <w:szCs w:val="24"/>
          </w:rPr>
          <w:t>http://www.health.state.mn.us/oep/responsesystems/pfa.html</w:t>
        </w:r>
      </w:hyperlink>
    </w:p>
    <w:p w14:paraId="78ECD7E9" w14:textId="77777777" w:rsidR="00B71B0A" w:rsidRDefault="00AD2101" w:rsidP="00B71B0A">
      <w:pPr>
        <w:pStyle w:val="ListParagraph"/>
        <w:numPr>
          <w:ilvl w:val="0"/>
          <w:numId w:val="4"/>
        </w:num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>#Mentalillness is not a partisan issue. It can strike anyone at any time. #MentalHealthMonth</w:t>
      </w:r>
      <w:r w:rsidR="003C3FBB" w:rsidRPr="00B71B0A">
        <w:rPr>
          <w:rFonts w:ascii="Helvetica" w:eastAsia="Times New Roman" w:hAnsi="Helvetica" w:cs="Helvetica"/>
          <w:color w:val="353535"/>
          <w:szCs w:val="24"/>
        </w:rPr>
        <w:t xml:space="preserve"> </w:t>
      </w:r>
    </w:p>
    <w:p w14:paraId="1B4089ED" w14:textId="2B275427" w:rsidR="0045548D" w:rsidRDefault="003C3FBB" w:rsidP="00B71B0A">
      <w:pPr>
        <w:pStyle w:val="ListParagraph"/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 xml:space="preserve">              </w:t>
      </w:r>
    </w:p>
    <w:p w14:paraId="6539E9BA" w14:textId="77777777" w:rsidR="0045548D" w:rsidRDefault="0045548D" w:rsidP="00B71B0A">
      <w:pPr>
        <w:pStyle w:val="ListParagraph"/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</w:p>
    <w:p w14:paraId="79C87F3A" w14:textId="77777777" w:rsidR="0045548D" w:rsidRDefault="0045548D" w:rsidP="00B71B0A">
      <w:pPr>
        <w:pStyle w:val="ListParagraph"/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</w:p>
    <w:p w14:paraId="1BC5BB2D" w14:textId="77777777" w:rsidR="0045548D" w:rsidRDefault="0045548D" w:rsidP="00B71B0A">
      <w:pPr>
        <w:pStyle w:val="ListParagraph"/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</w:p>
    <w:p w14:paraId="21F55477" w14:textId="77777777" w:rsidR="0045548D" w:rsidRDefault="0045548D" w:rsidP="00B71B0A">
      <w:pPr>
        <w:pStyle w:val="ListParagraph"/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</w:p>
    <w:p w14:paraId="76844767" w14:textId="7484F13B" w:rsidR="00E85EF9" w:rsidRPr="00B71B0A" w:rsidRDefault="003C3FBB" w:rsidP="00B71B0A">
      <w:pPr>
        <w:pStyle w:val="ListParagraph"/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B42C62" w14:textId="77777777" w:rsidR="00EB2AD2" w:rsidRPr="00B71B0A" w:rsidRDefault="00E83437" w:rsidP="00B71B0A">
      <w:pPr>
        <w:shd w:val="clear" w:color="auto" w:fill="FFFFFF"/>
        <w:spacing w:after="120" w:line="360" w:lineRule="auto"/>
        <w:outlineLvl w:val="2"/>
        <w:rPr>
          <w:rFonts w:ascii="Helvetica" w:eastAsia="Times New Roman" w:hAnsi="Helvetica" w:cs="Helvetica"/>
          <w:b/>
          <w:color w:val="353535"/>
          <w:sz w:val="36"/>
          <w:szCs w:val="24"/>
          <w:u w:val="single"/>
        </w:rPr>
      </w:pPr>
      <w:r w:rsidRPr="00B71B0A">
        <w:rPr>
          <w:rFonts w:ascii="Helvetica" w:eastAsia="Times New Roman" w:hAnsi="Helvetica" w:cs="Helvetica"/>
          <w:b/>
          <w:color w:val="353535"/>
          <w:sz w:val="36"/>
          <w:szCs w:val="24"/>
          <w:u w:val="single"/>
        </w:rPr>
        <w:t>Facebook</w:t>
      </w:r>
    </w:p>
    <w:p w14:paraId="5A179014" w14:textId="77777777" w:rsidR="00AD2101" w:rsidRPr="00B71B0A" w:rsidRDefault="00AD2101" w:rsidP="00B71B0A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 xml:space="preserve">This May, &lt;insert org name&gt; is pledging to </w:t>
      </w:r>
      <w:r w:rsidR="007D6B15" w:rsidRPr="00B71B0A">
        <w:rPr>
          <w:rFonts w:ascii="Helvetica" w:eastAsia="Times New Roman" w:hAnsi="Helvetica" w:cs="Helvetica"/>
          <w:color w:val="353535"/>
          <w:szCs w:val="24"/>
        </w:rPr>
        <w:t>promote taking the “Make I</w:t>
      </w:r>
      <w:r w:rsidRPr="00B71B0A">
        <w:rPr>
          <w:rFonts w:ascii="Helvetica" w:eastAsia="Times New Roman" w:hAnsi="Helvetica" w:cs="Helvetica"/>
          <w:color w:val="353535"/>
          <w:szCs w:val="24"/>
        </w:rPr>
        <w:t>t Ok” pledge and support evidence based trainings as a part of #MentalHealthMonth. You should pledge to #Erase</w:t>
      </w:r>
      <w:r w:rsidR="00915F5F" w:rsidRPr="00B71B0A">
        <w:rPr>
          <w:rFonts w:ascii="Helvetica" w:eastAsia="Times New Roman" w:hAnsi="Helvetica" w:cs="Helvetica"/>
          <w:color w:val="353535"/>
          <w:szCs w:val="24"/>
        </w:rPr>
        <w:t>T</w:t>
      </w:r>
      <w:r w:rsidRPr="00B71B0A">
        <w:rPr>
          <w:rFonts w:ascii="Helvetica" w:eastAsia="Times New Roman" w:hAnsi="Helvetica" w:cs="Helvetica"/>
          <w:color w:val="353535"/>
          <w:szCs w:val="24"/>
        </w:rPr>
        <w:t xml:space="preserve">heStigma </w:t>
      </w:r>
      <w:r w:rsidR="007D6B15" w:rsidRPr="00B71B0A">
        <w:rPr>
          <w:rFonts w:ascii="Helvetica" w:eastAsia="Times New Roman" w:hAnsi="Helvetica" w:cs="Helvetica"/>
          <w:color w:val="353535"/>
          <w:szCs w:val="24"/>
        </w:rPr>
        <w:t>#MakeItOK too</w:t>
      </w:r>
      <w:r w:rsidRPr="00B71B0A">
        <w:rPr>
          <w:rFonts w:ascii="Helvetica" w:eastAsia="Times New Roman" w:hAnsi="Helvetica" w:cs="Helvetica"/>
          <w:color w:val="353535"/>
          <w:szCs w:val="24"/>
        </w:rPr>
        <w:t xml:space="preserve">! &lt;insert link to proclamation template here&gt; </w:t>
      </w:r>
    </w:p>
    <w:p w14:paraId="6C189913" w14:textId="6CADE338" w:rsidR="00B71B0A" w:rsidRDefault="00153774" w:rsidP="00B71B0A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>As many as 1 in 5 Americans are affected by mental illness</w:t>
      </w:r>
      <w:r w:rsidR="007D6B15" w:rsidRPr="00B71B0A">
        <w:rPr>
          <w:rFonts w:ascii="Helvetica" w:eastAsia="Times New Roman" w:hAnsi="Helvetica" w:cs="Helvetica"/>
          <w:color w:val="353535"/>
          <w:szCs w:val="24"/>
        </w:rPr>
        <w:t xml:space="preserve">. Join the Center for Community Health and sign the Make It Ok pledge this May 2017, </w:t>
      </w:r>
      <w:r w:rsidR="00B71B0A">
        <w:rPr>
          <w:rFonts w:ascii="Helvetica" w:eastAsia="Times New Roman" w:hAnsi="Helvetica" w:cs="Helvetica"/>
          <w:color w:val="353535"/>
          <w:szCs w:val="24"/>
        </w:rPr>
        <w:t>#MentalHealthMonth</w:t>
      </w:r>
    </w:p>
    <w:p w14:paraId="54FF3F5B" w14:textId="06B570CE" w:rsidR="00AD2101" w:rsidRPr="00B71B0A" w:rsidRDefault="00C675F9" w:rsidP="00B71B0A">
      <w:pPr>
        <w:pStyle w:val="ListParagraph"/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53535"/>
          <w:szCs w:val="24"/>
        </w:rPr>
      </w:pPr>
      <w:hyperlink r:id="rId14" w:history="1">
        <w:r w:rsidR="007D6B15" w:rsidRPr="00B71B0A">
          <w:rPr>
            <w:rStyle w:val="Hyperlink"/>
            <w:rFonts w:ascii="Helvetica" w:eastAsia="Times New Roman" w:hAnsi="Helvetica" w:cs="Helvetica"/>
            <w:szCs w:val="24"/>
          </w:rPr>
          <w:t>http://makeitok.org/take-the-pledge/</w:t>
        </w:r>
      </w:hyperlink>
      <w:r w:rsidR="007D6B15" w:rsidRPr="00B71B0A">
        <w:rPr>
          <w:rFonts w:ascii="Helvetica" w:eastAsia="Times New Roman" w:hAnsi="Helvetica" w:cs="Helvetica"/>
          <w:color w:val="353535"/>
          <w:szCs w:val="24"/>
        </w:rPr>
        <w:t xml:space="preserve"> </w:t>
      </w:r>
    </w:p>
    <w:p w14:paraId="5F2E7C12" w14:textId="77777777" w:rsidR="00915F5F" w:rsidRPr="00B71B0A" w:rsidRDefault="00915F5F" w:rsidP="00B71B0A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353535"/>
          <w:szCs w:val="24"/>
        </w:rPr>
      </w:pPr>
      <w:r w:rsidRPr="00B71B0A">
        <w:rPr>
          <w:rFonts w:ascii="Helvetica" w:eastAsia="Times New Roman" w:hAnsi="Helvetica" w:cs="Helvetica"/>
          <w:color w:val="353535"/>
          <w:szCs w:val="24"/>
        </w:rPr>
        <w:t xml:space="preserve">Watch stories &amp; Learn about individuals living with Mental Illness to understand how to #EraseTheStigma </w:t>
      </w:r>
      <w:r w:rsidR="007D6B15" w:rsidRPr="00B71B0A">
        <w:rPr>
          <w:rFonts w:ascii="Helvetica" w:eastAsia="Times New Roman" w:hAnsi="Helvetica" w:cs="Helvetica"/>
          <w:color w:val="353535"/>
          <w:szCs w:val="24"/>
        </w:rPr>
        <w:t xml:space="preserve">#MakeItOK </w:t>
      </w:r>
      <w:r w:rsidRPr="00B71B0A">
        <w:rPr>
          <w:rFonts w:ascii="Helvetica" w:eastAsia="Times New Roman" w:hAnsi="Helvetica" w:cs="Helvetica"/>
          <w:color w:val="353535"/>
          <w:szCs w:val="24"/>
        </w:rPr>
        <w:t xml:space="preserve">at </w:t>
      </w:r>
      <w:hyperlink r:id="rId15" w:history="1">
        <w:r w:rsidRPr="00B71B0A">
          <w:rPr>
            <w:rStyle w:val="Hyperlink"/>
            <w:rFonts w:ascii="Helvetica" w:eastAsia="Times New Roman" w:hAnsi="Helvetica" w:cs="Helvetica"/>
            <w:szCs w:val="24"/>
          </w:rPr>
          <w:t>http://makeitok.org/see-our-ads/</w:t>
        </w:r>
      </w:hyperlink>
      <w:r w:rsidRPr="00B71B0A">
        <w:rPr>
          <w:rFonts w:ascii="Helvetica" w:eastAsia="Times New Roman" w:hAnsi="Helvetica" w:cs="Helvetica"/>
          <w:color w:val="353535"/>
          <w:szCs w:val="24"/>
        </w:rPr>
        <w:t xml:space="preserve"> </w:t>
      </w:r>
    </w:p>
    <w:p w14:paraId="155A9B9A" w14:textId="77777777" w:rsidR="00153774" w:rsidRPr="00BF399F" w:rsidRDefault="00153774" w:rsidP="00B71B0A">
      <w:pPr>
        <w:shd w:val="clear" w:color="auto" w:fill="FFFFFF"/>
        <w:spacing w:after="120" w:line="360" w:lineRule="auto"/>
        <w:ind w:left="720"/>
        <w:rPr>
          <w:rFonts w:ascii="Helvetica" w:eastAsia="Times New Roman" w:hAnsi="Helvetica" w:cs="Helvetica"/>
          <w:color w:val="353535"/>
          <w:sz w:val="24"/>
          <w:szCs w:val="24"/>
        </w:rPr>
      </w:pPr>
    </w:p>
    <w:sectPr w:rsidR="00153774" w:rsidRPr="00BF399F" w:rsidSect="00B71B0A">
      <w:footerReference w:type="default" r:id="rId16"/>
      <w:pgSz w:w="12240" w:h="15840"/>
      <w:pgMar w:top="1080" w:right="864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B12ED" w14:textId="77777777" w:rsidR="0054520A" w:rsidRDefault="0054520A" w:rsidP="00915F5F">
      <w:r>
        <w:separator/>
      </w:r>
    </w:p>
  </w:endnote>
  <w:endnote w:type="continuationSeparator" w:id="0">
    <w:p w14:paraId="204FA772" w14:textId="77777777" w:rsidR="0054520A" w:rsidRDefault="0054520A" w:rsidP="0091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856C1" w14:textId="77777777" w:rsidR="00915F5F" w:rsidRDefault="00E85EF9">
    <w:pPr>
      <w:pStyle w:val="Footer"/>
    </w:pPr>
    <w:r>
      <w:t>March 2017 - C</w:t>
    </w:r>
    <w:r w:rsidR="00915F5F">
      <w:t xml:space="preserve">CH Collective Action- May Mental Health Month talking points. </w:t>
    </w:r>
  </w:p>
  <w:p w14:paraId="7FD4FD0E" w14:textId="77777777" w:rsidR="00915F5F" w:rsidRDefault="00915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987ED" w14:textId="77777777" w:rsidR="0054520A" w:rsidRDefault="0054520A" w:rsidP="00915F5F">
      <w:r>
        <w:separator/>
      </w:r>
    </w:p>
  </w:footnote>
  <w:footnote w:type="continuationSeparator" w:id="0">
    <w:p w14:paraId="5CF70B12" w14:textId="77777777" w:rsidR="0054520A" w:rsidRDefault="0054520A" w:rsidP="0091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77F"/>
    <w:multiLevelType w:val="hybridMultilevel"/>
    <w:tmpl w:val="1C6E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6DAA"/>
    <w:multiLevelType w:val="multilevel"/>
    <w:tmpl w:val="A030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46B39"/>
    <w:multiLevelType w:val="multilevel"/>
    <w:tmpl w:val="A030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91C84"/>
    <w:multiLevelType w:val="multilevel"/>
    <w:tmpl w:val="6732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F"/>
    <w:rsid w:val="000128B5"/>
    <w:rsid w:val="000919C6"/>
    <w:rsid w:val="000B550A"/>
    <w:rsid w:val="00153774"/>
    <w:rsid w:val="001B75C3"/>
    <w:rsid w:val="001C327A"/>
    <w:rsid w:val="002B05AD"/>
    <w:rsid w:val="002D0482"/>
    <w:rsid w:val="003C3FBB"/>
    <w:rsid w:val="0045548D"/>
    <w:rsid w:val="0049616E"/>
    <w:rsid w:val="004A0395"/>
    <w:rsid w:val="0054520A"/>
    <w:rsid w:val="007071E7"/>
    <w:rsid w:val="0076146B"/>
    <w:rsid w:val="007D6B15"/>
    <w:rsid w:val="00915F5F"/>
    <w:rsid w:val="00AD2101"/>
    <w:rsid w:val="00AF0980"/>
    <w:rsid w:val="00B71B0A"/>
    <w:rsid w:val="00BF399F"/>
    <w:rsid w:val="00CB1D03"/>
    <w:rsid w:val="00CB2EF2"/>
    <w:rsid w:val="00D8069C"/>
    <w:rsid w:val="00E83437"/>
    <w:rsid w:val="00E85EF9"/>
    <w:rsid w:val="00EB2AD2"/>
    <w:rsid w:val="00F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22BD"/>
  <w15:docId w15:val="{9D068758-53C3-4ABF-8847-8910EDD4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39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39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9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39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F399F"/>
  </w:style>
  <w:style w:type="character" w:styleId="Hyperlink">
    <w:name w:val="Hyperlink"/>
    <w:basedOn w:val="DefaultParagraphFont"/>
    <w:uiPriority w:val="99"/>
    <w:unhideWhenUsed/>
    <w:rsid w:val="00BF3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4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4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F5F"/>
  </w:style>
  <w:style w:type="paragraph" w:styleId="Footer">
    <w:name w:val="footer"/>
    <w:basedOn w:val="Normal"/>
    <w:link w:val="FooterChar"/>
    <w:uiPriority w:val="99"/>
    <w:unhideWhenUsed/>
    <w:rsid w:val="0091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F5F"/>
  </w:style>
  <w:style w:type="character" w:styleId="CommentReference">
    <w:name w:val="annotation reference"/>
    <w:basedOn w:val="DefaultParagraphFont"/>
    <w:uiPriority w:val="99"/>
    <w:semiHidden/>
    <w:unhideWhenUsed/>
    <w:rsid w:val="00CB1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71E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7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itok.org/take-the-pledge/" TargetMode="External"/><Relationship Id="rId13" Type="http://schemas.openxmlformats.org/officeDocument/2006/relationships/hyperlink" Target="http://www.health.state.mn.us/oep/responsesystems/pf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qprinstitut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keitok.org/see-our-ads/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keitok.org/see-our-ads/%20" TargetMode="External"/><Relationship Id="rId10" Type="http://schemas.openxmlformats.org/officeDocument/2006/relationships/hyperlink" Target="http://www.fairview.org/mentalhealthfirsta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alhealthfirstaid.org/cs" TargetMode="External"/><Relationship Id="rId14" Type="http://schemas.openxmlformats.org/officeDocument/2006/relationships/hyperlink" Target="http://makeitok.org/take-the-pled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Halland</dc:creator>
  <cp:lastModifiedBy>pxxiong1</cp:lastModifiedBy>
  <cp:revision>7</cp:revision>
  <dcterms:created xsi:type="dcterms:W3CDTF">2017-03-15T22:01:00Z</dcterms:created>
  <dcterms:modified xsi:type="dcterms:W3CDTF">2017-03-16T14:43:00Z</dcterms:modified>
</cp:coreProperties>
</file>